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B9" w:rsidRPr="00990E4F" w:rsidRDefault="00D26EB9" w:rsidP="00D26EB9">
      <w:pPr>
        <w:jc w:val="both"/>
        <w:rPr>
          <w:rFonts w:ascii="Century Gothic" w:hAnsi="Century Gothic"/>
          <w:b/>
          <w:i/>
          <w:sz w:val="36"/>
          <w:szCs w:val="24"/>
        </w:rPr>
      </w:pPr>
      <w:r w:rsidRPr="00990E4F">
        <w:rPr>
          <w:rFonts w:ascii="Century Gothic" w:hAnsi="Century Gothic"/>
          <w:b/>
          <w:i/>
          <w:sz w:val="36"/>
          <w:szCs w:val="24"/>
        </w:rPr>
        <w:t>ISTITUTO ITALIANO PER GLI STUDI FILOSOFICI – Napoli</w:t>
      </w:r>
    </w:p>
    <w:p w:rsidR="00D26EB9" w:rsidRDefault="00D26EB9" w:rsidP="00D26EB9">
      <w:pPr>
        <w:jc w:val="both"/>
        <w:rPr>
          <w:rFonts w:ascii="Century Gothic" w:hAnsi="Century Gothic"/>
          <w:b/>
          <w:sz w:val="36"/>
          <w:szCs w:val="24"/>
        </w:rPr>
      </w:pPr>
      <w:bookmarkStart w:id="0" w:name="_GoBack"/>
      <w:r w:rsidRPr="00EF0134">
        <w:rPr>
          <w:rFonts w:ascii="Century Gothic" w:hAnsi="Century Gothic"/>
          <w:b/>
          <w:noProof/>
          <w:sz w:val="36"/>
          <w:szCs w:val="24"/>
        </w:rPr>
        <w:drawing>
          <wp:inline distT="0" distB="0" distL="0" distR="0">
            <wp:extent cx="2096135" cy="474345"/>
            <wp:effectExtent l="19050" t="0" r="0" b="0"/>
            <wp:docPr id="1" name="Immagine 1" descr="Nemeton On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eton Onlu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entury Gothic" w:hAnsi="Century Gothic"/>
          <w:b/>
          <w:sz w:val="36"/>
          <w:szCs w:val="24"/>
        </w:rPr>
        <w:t xml:space="preserve">     </w:t>
      </w:r>
      <w:r w:rsidRPr="00990E4F">
        <w:rPr>
          <w:rFonts w:ascii="Century Gothic" w:hAnsi="Century Gothic"/>
          <w:b/>
          <w:noProof/>
          <w:sz w:val="36"/>
          <w:szCs w:val="24"/>
        </w:rPr>
        <w:drawing>
          <wp:inline distT="0" distB="0" distL="0" distR="0">
            <wp:extent cx="3081020" cy="805180"/>
            <wp:effectExtent l="19050" t="0" r="5080" b="0"/>
            <wp:docPr id="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B9" w:rsidRPr="00B96692" w:rsidRDefault="00D26EB9" w:rsidP="00D26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1A50">
        <w:rPr>
          <w:rFonts w:ascii="Times New Roman" w:eastAsia="Times New Roman" w:hAnsi="Times New Roman" w:cs="Times New Roman"/>
          <w:b/>
          <w:sz w:val="20"/>
          <w:szCs w:val="20"/>
        </w:rPr>
        <w:t xml:space="preserve">Viale Michelangelo 83b Is. G, 80129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Napoli                                                                                                                      </w:t>
      </w:r>
      <w:r w:rsidRPr="00B96692">
        <w:rPr>
          <w:rFonts w:ascii="Times New Roman" w:eastAsia="Times New Roman" w:hAnsi="Times New Roman" w:cs="Times New Roman"/>
          <w:b/>
          <w:sz w:val="20"/>
          <w:szCs w:val="20"/>
        </w:rPr>
        <w:t xml:space="preserve">Cod. Fisc. 95078790631                                                                                                                                           </w:t>
      </w:r>
      <w:hyperlink r:id="rId8" w:history="1">
        <w:r w:rsidRPr="00B96692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</w:rPr>
          <w:t>www.nemeton.it</w:t>
        </w:r>
      </w:hyperlink>
      <w:r w:rsidRPr="00B96692">
        <w:rPr>
          <w:rFonts w:ascii="Times New Roman" w:eastAsia="Times New Roman" w:hAnsi="Times New Roman" w:cs="Times New Roman"/>
          <w:b/>
          <w:sz w:val="20"/>
          <w:szCs w:val="20"/>
        </w:rPr>
        <w:t xml:space="preserve">   nemeton@nemeton.it                                                              </w:t>
      </w:r>
      <w:r w:rsidRPr="00DB3786">
        <w:rPr>
          <w:rFonts w:ascii="Times New Roman" w:eastAsia="Times New Roman" w:hAnsi="Times New Roman" w:cs="Times New Roman"/>
          <w:b/>
          <w:szCs w:val="20"/>
        </w:rPr>
        <w:t xml:space="preserve">    </w:t>
      </w:r>
      <w:r w:rsidRPr="00B9669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Tel-fax 0817068494</w:t>
      </w:r>
    </w:p>
    <w:p w:rsidR="00D26EB9" w:rsidRPr="003456C7" w:rsidRDefault="00D26EB9" w:rsidP="003E1AB6">
      <w:pPr>
        <w:jc w:val="center"/>
        <w:rPr>
          <w:rFonts w:ascii="Century Gothic" w:hAnsi="Century Gothic"/>
          <w:b/>
          <w:sz w:val="32"/>
          <w:szCs w:val="24"/>
        </w:rPr>
      </w:pPr>
      <w:r w:rsidRPr="003456C7">
        <w:rPr>
          <w:rFonts w:ascii="Century Gothic" w:hAnsi="Century Gothic"/>
          <w:b/>
          <w:sz w:val="32"/>
          <w:szCs w:val="24"/>
        </w:rPr>
        <w:t>INCONTRO</w:t>
      </w:r>
    </w:p>
    <w:p w:rsidR="00D26EB9" w:rsidRPr="003456C7" w:rsidRDefault="00D26EB9" w:rsidP="003E1AB6">
      <w:pPr>
        <w:spacing w:line="240" w:lineRule="auto"/>
        <w:jc w:val="center"/>
        <w:rPr>
          <w:rFonts w:ascii="Century Gothic" w:hAnsi="Century Gothic"/>
          <w:b/>
          <w:sz w:val="28"/>
          <w:szCs w:val="24"/>
        </w:rPr>
      </w:pPr>
      <w:r w:rsidRPr="003456C7">
        <w:rPr>
          <w:rFonts w:ascii="Century Gothic" w:hAnsi="Century Gothic"/>
          <w:b/>
          <w:sz w:val="28"/>
          <w:szCs w:val="24"/>
        </w:rPr>
        <w:t>BENESSERE E RESPONSABILITA’: ASPETTI PERSONALI E SOCIALI</w:t>
      </w:r>
    </w:p>
    <w:p w:rsidR="00D26EB9" w:rsidRPr="003456C7" w:rsidRDefault="00D26EB9" w:rsidP="003E1AB6">
      <w:pPr>
        <w:spacing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3456C7">
        <w:rPr>
          <w:rFonts w:ascii="Century Gothic" w:hAnsi="Century Gothic"/>
          <w:b/>
          <w:i/>
          <w:sz w:val="24"/>
          <w:szCs w:val="24"/>
        </w:rPr>
        <w:t>19 NOVEMBRE ORE 15.30</w:t>
      </w:r>
    </w:p>
    <w:p w:rsidR="00D26EB9" w:rsidRPr="003456C7" w:rsidRDefault="00D26EB9" w:rsidP="003E1AB6">
      <w:pPr>
        <w:spacing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3456C7">
        <w:rPr>
          <w:rFonts w:ascii="Century Gothic" w:hAnsi="Century Gothic"/>
          <w:b/>
          <w:i/>
          <w:sz w:val="24"/>
          <w:szCs w:val="24"/>
        </w:rPr>
        <w:t>ISTITUTO ITALIANO PER GLI STUDI FILOSOFICI</w:t>
      </w:r>
      <w:r w:rsidR="00FE6640">
        <w:rPr>
          <w:rFonts w:ascii="Century Gothic" w:hAnsi="Century Gothic"/>
          <w:b/>
          <w:i/>
          <w:sz w:val="24"/>
          <w:szCs w:val="24"/>
        </w:rPr>
        <w:t>,</w:t>
      </w:r>
      <w:r w:rsidRPr="003456C7">
        <w:rPr>
          <w:rFonts w:ascii="Century Gothic" w:hAnsi="Century Gothic"/>
          <w:b/>
          <w:i/>
          <w:sz w:val="24"/>
          <w:szCs w:val="24"/>
        </w:rPr>
        <w:t xml:space="preserve"> SALONE DEGLI SPECCHI</w:t>
      </w:r>
    </w:p>
    <w:p w:rsidR="00D26EB9" w:rsidRDefault="00D26EB9" w:rsidP="003E1AB6">
      <w:pPr>
        <w:spacing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  <w:r w:rsidRPr="003456C7">
        <w:rPr>
          <w:rFonts w:ascii="Century Gothic" w:hAnsi="Century Gothic"/>
          <w:b/>
          <w:i/>
          <w:sz w:val="24"/>
          <w:szCs w:val="24"/>
        </w:rPr>
        <w:t>PALAZZO SERRA DI CASSANO, Via Monte di Dio 14. Napoli</w:t>
      </w:r>
    </w:p>
    <w:p w:rsidR="003456C7" w:rsidRDefault="003456C7" w:rsidP="003E1AB6">
      <w:pPr>
        <w:spacing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D26EB9" w:rsidRDefault="003456C7" w:rsidP="003E1AB6">
      <w:pPr>
        <w:jc w:val="both"/>
      </w:pPr>
      <w:r w:rsidRPr="003E1AB6">
        <w:rPr>
          <w:rFonts w:ascii="Times New Roman" w:hAnsi="Times New Roman" w:cs="Times New Roman"/>
          <w:b/>
          <w:sz w:val="24"/>
          <w:szCs w:val="24"/>
        </w:rPr>
        <w:t>L’incontro vuole sottolineare l’importanza che ha il prendersi cura di una giustizia giusta, nella scuola, nella società e tra gli operatori, per una giustizia</w:t>
      </w:r>
      <w:r w:rsidR="008F52A6">
        <w:rPr>
          <w:rFonts w:ascii="Times New Roman" w:hAnsi="Times New Roman" w:cs="Times New Roman"/>
          <w:b/>
          <w:sz w:val="24"/>
          <w:szCs w:val="24"/>
        </w:rPr>
        <w:t xml:space="preserve"> e una responsabilità</w:t>
      </w:r>
      <w:r w:rsidRPr="003E1AB6">
        <w:rPr>
          <w:rFonts w:ascii="Times New Roman" w:hAnsi="Times New Roman" w:cs="Times New Roman"/>
          <w:b/>
          <w:sz w:val="24"/>
          <w:szCs w:val="24"/>
        </w:rPr>
        <w:t xml:space="preserve"> sensibile alla ricchezza e alla fragilità dei più deboli e periferici, come valore fondametale e di orientamento nella costruzione di un nuovo umanesimo, attraverso testimonianze di pratiche</w:t>
      </w:r>
      <w:r w:rsidR="00DB1B09">
        <w:rPr>
          <w:rFonts w:ascii="Times New Roman" w:hAnsi="Times New Roman" w:cs="Times New Roman"/>
          <w:b/>
          <w:sz w:val="24"/>
          <w:szCs w:val="24"/>
        </w:rPr>
        <w:t xml:space="preserve"> unitarie </w:t>
      </w:r>
      <w:r w:rsidRPr="003E1AB6">
        <w:rPr>
          <w:rFonts w:ascii="Times New Roman" w:hAnsi="Times New Roman" w:cs="Times New Roman"/>
          <w:b/>
          <w:sz w:val="24"/>
          <w:szCs w:val="24"/>
        </w:rPr>
        <w:t xml:space="preserve"> vincenti.</w:t>
      </w:r>
      <w:r w:rsidR="003E1AB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EB9">
        <w:t>Partecipano</w:t>
      </w:r>
      <w:r>
        <w:t>, tra l’altro:</w:t>
      </w:r>
    </w:p>
    <w:p w:rsidR="00D26EB9" w:rsidRPr="003456C7" w:rsidRDefault="00D26EB9" w:rsidP="00D26EB9">
      <w:pPr>
        <w:pStyle w:val="Paragrafoelenco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Raffaele LUCANTONI,</w:t>
      </w:r>
      <w:r w:rsidRPr="003456C7">
        <w:rPr>
          <w:rFonts w:ascii="Century Gothic" w:hAnsi="Century Gothic"/>
          <w:sz w:val="20"/>
          <w:szCs w:val="20"/>
        </w:rPr>
        <w:t xml:space="preserve"> </w:t>
      </w:r>
      <w:r w:rsidRPr="003E1AB6">
        <w:rPr>
          <w:rFonts w:ascii="Century Gothic" w:hAnsi="Century Gothic"/>
          <w:b/>
          <w:sz w:val="20"/>
          <w:szCs w:val="20"/>
        </w:rPr>
        <w:t>Procuratore Aggiunto</w:t>
      </w:r>
      <w:r w:rsidRPr="003456C7">
        <w:rPr>
          <w:rFonts w:ascii="Century Gothic" w:hAnsi="Century Gothic"/>
          <w:sz w:val="20"/>
          <w:szCs w:val="20"/>
        </w:rPr>
        <w:t xml:space="preserve"> presso la Procura della Repubblica del Tribunale di Napoli</w:t>
      </w:r>
    </w:p>
    <w:p w:rsidR="00D26EB9" w:rsidRPr="003456C7" w:rsidRDefault="00D26EB9" w:rsidP="00D26EB9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sz w:val="20"/>
          <w:szCs w:val="20"/>
        </w:rPr>
        <w:t xml:space="preserve"> </w:t>
      </w:r>
      <w:r w:rsidRPr="003456C7">
        <w:rPr>
          <w:rFonts w:ascii="Century Gothic" w:hAnsi="Century Gothic"/>
          <w:b/>
          <w:sz w:val="20"/>
          <w:szCs w:val="20"/>
        </w:rPr>
        <w:t>Gennaro VECCHIONE</w:t>
      </w:r>
      <w:r w:rsidR="003E1AB6">
        <w:rPr>
          <w:rFonts w:ascii="Century Gothic" w:hAnsi="Century Gothic"/>
          <w:b/>
          <w:sz w:val="20"/>
          <w:szCs w:val="20"/>
        </w:rPr>
        <w:t>,</w:t>
      </w:r>
      <w:r w:rsidRPr="003456C7">
        <w:rPr>
          <w:rFonts w:ascii="Century Gothic" w:hAnsi="Century Gothic"/>
          <w:sz w:val="20"/>
          <w:szCs w:val="20"/>
        </w:rPr>
        <w:t xml:space="preserve"> </w:t>
      </w:r>
      <w:r w:rsidRPr="003E1AB6">
        <w:rPr>
          <w:rFonts w:ascii="Century Gothic" w:hAnsi="Century Gothic"/>
          <w:b/>
          <w:sz w:val="20"/>
          <w:szCs w:val="20"/>
        </w:rPr>
        <w:t>Generale di Corpo d’Armata</w:t>
      </w:r>
      <w:r w:rsidRPr="003456C7">
        <w:rPr>
          <w:rFonts w:ascii="Century Gothic" w:hAnsi="Century Gothic"/>
          <w:b/>
          <w:sz w:val="20"/>
          <w:szCs w:val="20"/>
        </w:rPr>
        <w:t xml:space="preserve">, </w:t>
      </w:r>
      <w:r w:rsidRPr="003456C7">
        <w:rPr>
          <w:rFonts w:ascii="Century Gothic" w:hAnsi="Century Gothic"/>
          <w:sz w:val="20"/>
          <w:szCs w:val="20"/>
        </w:rPr>
        <w:t xml:space="preserve">Capo del Gruppo interforze delle Autorità Amministrative indipendenti </w:t>
      </w:r>
    </w:p>
    <w:p w:rsidR="003456C7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l’on. Isaia SALES</w:t>
      </w:r>
      <w:r w:rsidRPr="003456C7">
        <w:rPr>
          <w:rFonts w:ascii="Century Gothic" w:hAnsi="Century Gothic"/>
          <w:sz w:val="20"/>
          <w:szCs w:val="20"/>
        </w:rPr>
        <w:t xml:space="preserve">, </w:t>
      </w:r>
      <w:r w:rsidRPr="003E1AB6">
        <w:rPr>
          <w:rFonts w:ascii="Century Gothic" w:hAnsi="Century Gothic"/>
          <w:b/>
          <w:sz w:val="20"/>
          <w:szCs w:val="20"/>
        </w:rPr>
        <w:t>già sottosegretario di Stato ed esperto</w:t>
      </w:r>
      <w:r w:rsidRPr="003456C7">
        <w:rPr>
          <w:rFonts w:ascii="Century Gothic" w:hAnsi="Century Gothic"/>
          <w:sz w:val="20"/>
          <w:szCs w:val="20"/>
        </w:rPr>
        <w:t xml:space="preserve"> in materia di economia mafiosa 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 xml:space="preserve">Fisichella Task Force Giubileo 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Tiberio Sauro, Sportello antiusura Na e  CONFIDI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Gianluca Guida,  Direttore carcere minorile Nisida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Barruffo Maurizio, Presidente Tribunale minori (da ricevere conferma)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Eugenio Mazzarella,  Università di Napoli Federico II</w:t>
      </w:r>
    </w:p>
    <w:p w:rsidR="00D26EB9" w:rsidRPr="003456C7" w:rsidRDefault="00D26EB9" w:rsidP="00D26EB9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 xml:space="preserve">Presidente Regione Campania  ( da ricevere conferma) </w:t>
      </w:r>
    </w:p>
    <w:p w:rsidR="00D26EB9" w:rsidRPr="003456C7" w:rsidRDefault="00D26EB9" w:rsidP="003456C7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Nicola Graziano, Tribunale Napoli</w:t>
      </w:r>
    </w:p>
    <w:p w:rsidR="00D26EB9" w:rsidRPr="003456C7" w:rsidRDefault="00D26EB9" w:rsidP="003456C7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  <w:b/>
          <w:i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Concettina Siciliano</w:t>
      </w:r>
      <w:r w:rsidR="008F52A6">
        <w:rPr>
          <w:rFonts w:ascii="Century Gothic" w:hAnsi="Century Gothic"/>
          <w:b/>
          <w:sz w:val="20"/>
          <w:szCs w:val="20"/>
        </w:rPr>
        <w:t>,</w:t>
      </w:r>
      <w:r w:rsidRPr="003456C7">
        <w:rPr>
          <w:rFonts w:ascii="Century Gothic" w:hAnsi="Century Gothic"/>
          <w:b/>
          <w:sz w:val="20"/>
          <w:szCs w:val="20"/>
        </w:rPr>
        <w:t xml:space="preserve"> Direttore Scientifico II</w:t>
      </w:r>
      <w:r w:rsidRPr="003456C7">
        <w:rPr>
          <w:rFonts w:ascii="Century Gothic" w:hAnsi="Century Gothic"/>
          <w:b/>
          <w:i/>
          <w:sz w:val="20"/>
          <w:szCs w:val="20"/>
        </w:rPr>
        <w:t>A</w:t>
      </w:r>
      <w:r w:rsidR="008F52A6">
        <w:rPr>
          <w:rFonts w:ascii="Century Gothic" w:hAnsi="Century Gothic"/>
          <w:b/>
          <w:i/>
          <w:sz w:val="20"/>
          <w:szCs w:val="20"/>
        </w:rPr>
        <w:t xml:space="preserve"> – </w:t>
      </w:r>
      <w:r w:rsidR="008F52A6">
        <w:rPr>
          <w:rFonts w:ascii="Century Gothic" w:hAnsi="Century Gothic"/>
          <w:b/>
          <w:sz w:val="20"/>
          <w:szCs w:val="20"/>
        </w:rPr>
        <w:t>Istituto Italiano Anticorruzione</w:t>
      </w:r>
      <w:r w:rsidRPr="003456C7">
        <w:rPr>
          <w:rFonts w:ascii="Century Gothic" w:hAnsi="Century Gothic"/>
          <w:b/>
          <w:i/>
          <w:sz w:val="20"/>
          <w:szCs w:val="20"/>
        </w:rPr>
        <w:t xml:space="preserve">   </w:t>
      </w:r>
      <w:r w:rsidRPr="003456C7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Federico Bergaminelli, </w:t>
      </w:r>
      <w:r w:rsidRPr="003456C7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3456C7">
        <w:rPr>
          <w:rFonts w:ascii="Century Gothic" w:hAnsi="Century Gothic"/>
          <w:b/>
          <w:sz w:val="20"/>
          <w:szCs w:val="20"/>
        </w:rPr>
        <w:t>Il Presidente IIA</w:t>
      </w:r>
      <w:r w:rsidR="008F52A6">
        <w:rPr>
          <w:rFonts w:ascii="Century Gothic" w:hAnsi="Century Gothic"/>
          <w:b/>
          <w:sz w:val="20"/>
          <w:szCs w:val="20"/>
        </w:rPr>
        <w:t>- Istituto Italiano Anticorruzione</w:t>
      </w:r>
    </w:p>
    <w:p w:rsidR="00D26EB9" w:rsidRPr="003456C7" w:rsidRDefault="00D26EB9" w:rsidP="00D26EB9">
      <w:pPr>
        <w:pStyle w:val="NormaleWeb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3456C7">
        <w:rPr>
          <w:rFonts w:ascii="Century Gothic" w:hAnsi="Century Gothic"/>
          <w:b/>
          <w:sz w:val="20"/>
          <w:szCs w:val="20"/>
        </w:rPr>
        <w:t>Giuseppe Russo</w:t>
      </w:r>
      <w:r w:rsidR="003456C7" w:rsidRPr="003456C7">
        <w:rPr>
          <w:rFonts w:ascii="Century Gothic" w:hAnsi="Century Gothic"/>
          <w:b/>
          <w:sz w:val="20"/>
          <w:szCs w:val="20"/>
        </w:rPr>
        <w:t>,</w:t>
      </w:r>
      <w:r w:rsidRPr="003456C7">
        <w:rPr>
          <w:rFonts w:ascii="Century Gothic" w:hAnsi="Century Gothic"/>
          <w:b/>
          <w:sz w:val="20"/>
          <w:szCs w:val="20"/>
        </w:rPr>
        <w:t xml:space="preserve"> Presidente Associazione Nemeton Onlus</w:t>
      </w:r>
    </w:p>
    <w:p w:rsidR="00D26EB9" w:rsidRPr="00DB1B09" w:rsidRDefault="00D26EB9" w:rsidP="00DB1B0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DB1B09">
        <w:rPr>
          <w:rFonts w:ascii="Century Gothic" w:hAnsi="Century Gothic"/>
          <w:b/>
          <w:sz w:val="20"/>
          <w:szCs w:val="20"/>
        </w:rPr>
        <w:t>Testimonianze dirette di operatori di giustizia e della cura</w:t>
      </w:r>
      <w:r w:rsidR="00DB1B09" w:rsidRPr="00DB1B09">
        <w:rPr>
          <w:rFonts w:ascii="Century Gothic" w:hAnsi="Century Gothic"/>
          <w:b/>
          <w:sz w:val="20"/>
          <w:szCs w:val="20"/>
        </w:rPr>
        <w:t xml:space="preserve">                                                            </w:t>
      </w:r>
      <w:r w:rsidRPr="00DB1B09">
        <w:rPr>
          <w:rFonts w:ascii="Century Gothic" w:hAnsi="Century Gothic"/>
          <w:b/>
          <w:sz w:val="20"/>
          <w:szCs w:val="20"/>
        </w:rPr>
        <w:t>Politici solo se in funzione istituzionale</w:t>
      </w:r>
      <w:r w:rsidR="003456C7" w:rsidRPr="00DB1B09">
        <w:rPr>
          <w:rFonts w:ascii="Century Gothic" w:hAnsi="Century Gothic"/>
          <w:b/>
          <w:sz w:val="20"/>
          <w:szCs w:val="20"/>
        </w:rPr>
        <w:t>,</w:t>
      </w:r>
      <w:r w:rsidRPr="00DB1B09">
        <w:rPr>
          <w:rFonts w:ascii="Century Gothic" w:hAnsi="Century Gothic"/>
          <w:b/>
          <w:sz w:val="20"/>
          <w:szCs w:val="20"/>
        </w:rPr>
        <w:t xml:space="preserve"> Invitati il mondo della scuola e della fede (socialmente impegnata)</w:t>
      </w:r>
    </w:p>
    <w:sectPr w:rsidR="00D26EB9" w:rsidRPr="00DB1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3AF"/>
    <w:multiLevelType w:val="hybridMultilevel"/>
    <w:tmpl w:val="C8E22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545E"/>
    <w:multiLevelType w:val="hybridMultilevel"/>
    <w:tmpl w:val="D56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B7"/>
    <w:rsid w:val="003456C7"/>
    <w:rsid w:val="003E1AB6"/>
    <w:rsid w:val="00681FB7"/>
    <w:rsid w:val="008F52A6"/>
    <w:rsid w:val="00D26EB9"/>
    <w:rsid w:val="00DB1B09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E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6EB9"/>
    <w:pPr>
      <w:ind w:left="720"/>
      <w:contextualSpacing/>
    </w:pPr>
    <w:rPr>
      <w:rFonts w:eastAsiaTheme="minorHAnsi"/>
      <w:lang w:eastAsia="en-US"/>
    </w:rPr>
  </w:style>
  <w:style w:type="paragraph" w:styleId="NormaleWeb">
    <w:name w:val="Normal (Web)"/>
    <w:basedOn w:val="Normale"/>
    <w:uiPriority w:val="99"/>
    <w:unhideWhenUsed/>
    <w:rsid w:val="00D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EB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6EB9"/>
    <w:pPr>
      <w:ind w:left="720"/>
      <w:contextualSpacing/>
    </w:pPr>
    <w:rPr>
      <w:rFonts w:eastAsiaTheme="minorHAnsi"/>
      <w:lang w:eastAsia="en-US"/>
    </w:rPr>
  </w:style>
  <w:style w:type="paragraph" w:styleId="NormaleWeb">
    <w:name w:val="Normal (Web)"/>
    <w:basedOn w:val="Normale"/>
    <w:uiPriority w:val="99"/>
    <w:unhideWhenUsed/>
    <w:rsid w:val="00D2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eton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4420\Downloads\ultimo%20locandina%2019nov2015%20istFiloso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ultimo locandina 19nov2015 istFilosof.dotx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2015-11-06T11:15:00Z</cp:lastPrinted>
  <dcterms:created xsi:type="dcterms:W3CDTF">2016-11-02T14:03:00Z</dcterms:created>
  <dcterms:modified xsi:type="dcterms:W3CDTF">2016-11-02T14:05:00Z</dcterms:modified>
</cp:coreProperties>
</file>